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pPr>
      <w:r w:rsidDel="00000000" w:rsidR="00000000" w:rsidRPr="00000000">
        <w:rPr>
          <w:rtl w:val="0"/>
        </w:rPr>
        <w:t xml:space="preserve">1.</w:t>
      </w:r>
      <w:r w:rsidDel="00000000" w:rsidR="00000000" w:rsidRPr="00000000">
        <w:rPr>
          <w:rtl w:val="0"/>
        </w:rPr>
        <w:t xml:space="preserve">              </w:t>
      </w:r>
      <w:r w:rsidDel="00000000" w:rsidR="00000000" w:rsidRPr="00000000">
        <w:rPr>
          <w:rtl w:val="0"/>
        </w:rPr>
        <w:t xml:space="preserve">EXECUTIVE SUMMARY</w:t>
      </w:r>
    </w:p>
    <w:p w:rsidR="00000000" w:rsidDel="00000000" w:rsidP="00000000" w:rsidRDefault="00000000" w:rsidRPr="00000000" w14:paraId="00000002">
      <w:pPr>
        <w:pageBreakBefore w:val="0"/>
        <w:ind w:left="0" w:firstLine="0"/>
        <w:rPr>
          <w:color w:val="4a86e8"/>
          <w:highlight w:val="white"/>
        </w:rPr>
      </w:pPr>
      <w:r w:rsidDel="00000000" w:rsidR="00000000" w:rsidRPr="00000000">
        <w:rPr>
          <w:color w:val="4a86e8"/>
          <w:rtl w:val="0"/>
        </w:rPr>
        <w:t xml:space="preserve">*</w:t>
      </w:r>
      <w:r w:rsidDel="00000000" w:rsidR="00000000" w:rsidRPr="00000000">
        <w:rPr>
          <w:color w:val="4a86e8"/>
          <w:highlight w:val="white"/>
          <w:rtl w:val="0"/>
        </w:rPr>
        <w:t xml:space="preserve">This section provides a general overview of this specific partnering initiative, including the deepest segmentation. This portion of your SPP should be one paragraph in length and provide the reader with key points of your partnering initiative.</w:t>
      </w:r>
    </w:p>
    <w:p w:rsidR="00000000" w:rsidDel="00000000" w:rsidP="00000000" w:rsidRDefault="00000000" w:rsidRPr="00000000" w14:paraId="00000003">
      <w:pPr>
        <w:pageBreakBefore w:val="0"/>
        <w:ind w:left="0" w:firstLine="0"/>
        <w:rPr>
          <w:color w:val="4a86e8"/>
        </w:rPr>
      </w:pPr>
      <w:r w:rsidDel="00000000" w:rsidR="00000000" w:rsidRPr="00000000">
        <w:rPr>
          <w:rtl w:val="0"/>
        </w:rPr>
      </w:r>
    </w:p>
    <w:p w:rsidR="00000000" w:rsidDel="00000000" w:rsidP="00000000" w:rsidRDefault="00000000" w:rsidRPr="00000000" w14:paraId="00000004">
      <w:pPr>
        <w:pageBreakBefore w:val="0"/>
        <w:ind w:left="0" w:firstLine="0"/>
        <w:rPr/>
      </w:pPr>
      <w:r w:rsidDel="00000000" w:rsidR="00000000" w:rsidRPr="00000000">
        <w:rPr>
          <w:rtl w:val="0"/>
        </w:rPr>
        <w:t xml:space="preserve">2.</w:t>
      </w:r>
      <w:r w:rsidDel="00000000" w:rsidR="00000000" w:rsidRPr="00000000">
        <w:rPr>
          <w:rtl w:val="0"/>
        </w:rPr>
        <w:t xml:space="preserve">              </w:t>
      </w:r>
      <w:r w:rsidDel="00000000" w:rsidR="00000000" w:rsidRPr="00000000">
        <w:rPr>
          <w:rtl w:val="0"/>
        </w:rPr>
        <w:t xml:space="preserve">PROBLEM BEING ADDRESSED</w:t>
      </w:r>
    </w:p>
    <w:p w:rsidR="00000000" w:rsidDel="00000000" w:rsidP="00000000" w:rsidRDefault="00000000" w:rsidRPr="00000000" w14:paraId="00000005">
      <w:pPr>
        <w:pageBreakBefore w:val="0"/>
        <w:ind w:left="0" w:firstLine="0"/>
        <w:rPr>
          <w:color w:val="4a86e8"/>
        </w:rPr>
      </w:pPr>
      <w:r w:rsidDel="00000000" w:rsidR="00000000" w:rsidRPr="00000000">
        <w:rPr>
          <w:color w:val="4a86e8"/>
          <w:rtl w:val="0"/>
        </w:rPr>
        <w:t xml:space="preserve">*This section outlines the key issue(s) in the market this partnership initiative will address.</w:t>
      </w:r>
    </w:p>
    <w:p w:rsidR="00000000" w:rsidDel="00000000" w:rsidP="00000000" w:rsidRDefault="00000000" w:rsidRPr="00000000" w14:paraId="00000006">
      <w:pPr>
        <w:pageBreakBefore w:val="0"/>
        <w:ind w:left="0" w:firstLine="0"/>
        <w:rPr>
          <w:color w:val="4a86e8"/>
        </w:rPr>
      </w:pPr>
      <w:r w:rsidDel="00000000" w:rsidR="00000000" w:rsidRPr="00000000">
        <w:rPr>
          <w:color w:val="4a86e8"/>
          <w:rtl w:val="0"/>
        </w:rPr>
        <w:t xml:space="preserve"> </w:t>
      </w:r>
    </w:p>
    <w:p w:rsidR="00000000" w:rsidDel="00000000" w:rsidP="00000000" w:rsidRDefault="00000000" w:rsidRPr="00000000" w14:paraId="00000007">
      <w:pPr>
        <w:pageBreakBefore w:val="0"/>
        <w:ind w:left="0" w:firstLine="0"/>
        <w:rPr>
          <w:color w:val="4a86e8"/>
        </w:rPr>
      </w:pPr>
      <w:r w:rsidDel="00000000" w:rsidR="00000000" w:rsidRPr="00000000">
        <w:rPr>
          <w:color w:val="4a86e8"/>
          <w:rtl w:val="0"/>
        </w:rPr>
        <w:t xml:space="preserve">Example:</w:t>
      </w:r>
    </w:p>
    <w:p w:rsidR="00000000" w:rsidDel="00000000" w:rsidP="00000000" w:rsidRDefault="00000000" w:rsidRPr="00000000" w14:paraId="00000008">
      <w:pPr>
        <w:pageBreakBefore w:val="0"/>
        <w:ind w:left="0" w:firstLine="0"/>
        <w:rPr>
          <w:color w:val="4a86e8"/>
        </w:rPr>
      </w:pPr>
      <w:r w:rsidDel="00000000" w:rsidR="00000000" w:rsidRPr="00000000">
        <w:rPr>
          <w:color w:val="4a86e8"/>
          <w:rtl w:val="0"/>
        </w:rPr>
        <w:t xml:space="preserve">B2B partnership failure rates are estimated to be 70% to 85% at the two-year mark. Failed partnerships are costing companies trillions in revenue globally every year. Corporate professionals do not have access to a comprehensive partnership methodology that facilitates long-term partnership success.</w:t>
      </w:r>
    </w:p>
    <w:p w:rsidR="00000000" w:rsidDel="00000000" w:rsidP="00000000" w:rsidRDefault="00000000" w:rsidRPr="00000000" w14:paraId="00000009">
      <w:pPr>
        <w:pageBreakBefore w:val="0"/>
        <w:ind w:left="0" w:firstLine="0"/>
        <w:rPr>
          <w:color w:val="4a86e8"/>
        </w:rPr>
      </w:pPr>
      <w:r w:rsidDel="00000000" w:rsidR="00000000" w:rsidRPr="00000000">
        <w:rPr>
          <w:color w:val="4a86e8"/>
          <w:rtl w:val="0"/>
        </w:rPr>
        <w:t xml:space="preserve"> </w:t>
      </w:r>
    </w:p>
    <w:p w:rsidR="00000000" w:rsidDel="00000000" w:rsidP="00000000" w:rsidRDefault="00000000" w:rsidRPr="00000000" w14:paraId="0000000A">
      <w:pPr>
        <w:pageBreakBefore w:val="0"/>
        <w:ind w:left="0" w:firstLine="0"/>
        <w:rPr/>
      </w:pPr>
      <w:r w:rsidDel="00000000" w:rsidR="00000000" w:rsidRPr="00000000">
        <w:rPr>
          <w:rtl w:val="0"/>
        </w:rPr>
        <w:t xml:space="preserve">3.</w:t>
      </w:r>
      <w:r w:rsidDel="00000000" w:rsidR="00000000" w:rsidRPr="00000000">
        <w:rPr>
          <w:rtl w:val="0"/>
        </w:rPr>
        <w:t xml:space="preserve">              </w:t>
      </w:r>
      <w:r w:rsidDel="00000000" w:rsidR="00000000" w:rsidRPr="00000000">
        <w:rPr>
          <w:rtl w:val="0"/>
        </w:rPr>
        <w:t xml:space="preserve">PURPOSE OF THE PARTNERING INITIATIVE</w:t>
      </w:r>
    </w:p>
    <w:p w:rsidR="00000000" w:rsidDel="00000000" w:rsidP="00000000" w:rsidRDefault="00000000" w:rsidRPr="00000000" w14:paraId="0000000B">
      <w:pPr>
        <w:pageBreakBefore w:val="0"/>
        <w:ind w:left="0" w:firstLine="0"/>
        <w:rPr>
          <w:color w:val="4a86e8"/>
          <w:highlight w:val="white"/>
        </w:rPr>
      </w:pPr>
      <w:r w:rsidDel="00000000" w:rsidR="00000000" w:rsidRPr="00000000">
        <w:rPr>
          <w:color w:val="4a86e8"/>
          <w:rtl w:val="0"/>
        </w:rPr>
        <w:t xml:space="preserve">*</w:t>
      </w:r>
      <w:r w:rsidDel="00000000" w:rsidR="00000000" w:rsidRPr="00000000">
        <w:rPr>
          <w:color w:val="4a86e8"/>
          <w:highlight w:val="white"/>
          <w:rtl w:val="0"/>
        </w:rPr>
        <w:t xml:space="preserve">What capabilities or solutions will result from this partnering initiative?</w:t>
      </w:r>
    </w:p>
    <w:p w:rsidR="00000000" w:rsidDel="00000000" w:rsidP="00000000" w:rsidRDefault="00000000" w:rsidRPr="00000000" w14:paraId="0000000C">
      <w:pPr>
        <w:pageBreakBefore w:val="0"/>
        <w:ind w:left="0" w:firstLine="0"/>
        <w:rPr>
          <w:color w:val="4a86e8"/>
          <w:highlight w:val="white"/>
        </w:rPr>
      </w:pPr>
      <w:r w:rsidDel="00000000" w:rsidR="00000000" w:rsidRPr="00000000">
        <w:rPr>
          <w:color w:val="4a86e8"/>
          <w:highlight w:val="white"/>
          <w:rtl w:val="0"/>
        </w:rPr>
        <w:t xml:space="preserve"> </w:t>
      </w:r>
    </w:p>
    <w:p w:rsidR="00000000" w:rsidDel="00000000" w:rsidP="00000000" w:rsidRDefault="00000000" w:rsidRPr="00000000" w14:paraId="0000000D">
      <w:pPr>
        <w:pageBreakBefore w:val="0"/>
        <w:ind w:left="0" w:firstLine="0"/>
        <w:rPr>
          <w:color w:val="4a86e8"/>
          <w:highlight w:val="white"/>
        </w:rPr>
      </w:pPr>
      <w:r w:rsidDel="00000000" w:rsidR="00000000" w:rsidRPr="00000000">
        <w:rPr>
          <w:color w:val="4a86e8"/>
          <w:highlight w:val="white"/>
          <w:rtl w:val="0"/>
        </w:rPr>
        <w:t xml:space="preserve">The purpose of this partnering initiative is to launch a referral partnering program with 10-15 complementary SaaS platforms that can effectively market and prospect the suite of PARTNERNOMICS online courses and coaching solutions to thousands of companies across the world. </w:t>
      </w:r>
    </w:p>
    <w:p w:rsidR="00000000" w:rsidDel="00000000" w:rsidP="00000000" w:rsidRDefault="00000000" w:rsidRPr="00000000" w14:paraId="0000000E">
      <w:pPr>
        <w:pageBreakBefore w:val="0"/>
        <w:ind w:left="0" w:firstLine="0"/>
        <w:rPr>
          <w:color w:val="4a86e8"/>
        </w:rPr>
      </w:pPr>
      <w:r w:rsidDel="00000000" w:rsidR="00000000" w:rsidRPr="00000000">
        <w:rPr>
          <w:color w:val="4a86e8"/>
          <w:rtl w:val="0"/>
        </w:rPr>
        <w:t xml:space="preserve"> </w:t>
      </w:r>
    </w:p>
    <w:p w:rsidR="00000000" w:rsidDel="00000000" w:rsidP="00000000" w:rsidRDefault="00000000" w:rsidRPr="00000000" w14:paraId="0000000F">
      <w:pPr>
        <w:pageBreakBefore w:val="0"/>
        <w:ind w:left="0" w:firstLine="0"/>
        <w:rPr/>
      </w:pPr>
      <w:r w:rsidDel="00000000" w:rsidR="00000000" w:rsidRPr="00000000">
        <w:rPr>
          <w:rtl w:val="0"/>
        </w:rPr>
        <w:t xml:space="preserve">4.</w:t>
      </w:r>
      <w:r w:rsidDel="00000000" w:rsidR="00000000" w:rsidRPr="00000000">
        <w:rPr>
          <w:rtl w:val="0"/>
        </w:rPr>
        <w:t xml:space="preserve">              </w:t>
      </w:r>
      <w:r w:rsidDel="00000000" w:rsidR="00000000" w:rsidRPr="00000000">
        <w:rPr>
          <w:rtl w:val="0"/>
        </w:rPr>
        <w:t xml:space="preserve">APPROACH (Partnership type, Deal terms = Needs/Wants/Limits)</w:t>
      </w:r>
    </w:p>
    <w:p w:rsidR="00000000" w:rsidDel="00000000" w:rsidP="00000000" w:rsidRDefault="00000000" w:rsidRPr="00000000" w14:paraId="00000010">
      <w:pPr>
        <w:pageBreakBefore w:val="0"/>
        <w:ind w:left="0" w:firstLine="0"/>
        <w:rPr>
          <w:color w:val="4a86e8"/>
          <w:highlight w:val="white"/>
        </w:rPr>
      </w:pPr>
      <w:r w:rsidDel="00000000" w:rsidR="00000000" w:rsidRPr="00000000">
        <w:rPr>
          <w:color w:val="4a86e8"/>
          <w:rtl w:val="0"/>
        </w:rPr>
        <w:t xml:space="preserve">*</w:t>
      </w:r>
      <w:r w:rsidDel="00000000" w:rsidR="00000000" w:rsidRPr="00000000">
        <w:rPr>
          <w:color w:val="4a86e8"/>
          <w:highlight w:val="white"/>
          <w:rtl w:val="0"/>
        </w:rPr>
        <w:t xml:space="preserve">Which partnership types are you looking to execute? What are the major deal terms your executives are interested in achieving? Which</w:t>
      </w:r>
      <w:r w:rsidDel="00000000" w:rsidR="00000000" w:rsidRPr="00000000">
        <w:rPr>
          <w:b w:val="1"/>
          <w:color w:val="4a86e8"/>
          <w:highlight w:val="white"/>
          <w:rtl w:val="0"/>
        </w:rPr>
        <w:t xml:space="preserve"> </w:t>
      </w:r>
      <w:r w:rsidDel="00000000" w:rsidR="00000000" w:rsidRPr="00000000">
        <w:rPr>
          <w:b w:val="1"/>
          <w:color w:val="4a86e8"/>
          <w:highlight w:val="white"/>
          <w:u w:val="single"/>
          <w:rtl w:val="0"/>
        </w:rPr>
        <w:t xml:space="preserve">companies are you interested in pursuing</w:t>
      </w:r>
      <w:r w:rsidDel="00000000" w:rsidR="00000000" w:rsidRPr="00000000">
        <w:rPr>
          <w:color w:val="4a86e8"/>
          <w:highlight w:val="white"/>
          <w:rtl w:val="0"/>
        </w:rPr>
        <w:t xml:space="preserve"> as potential partners for this initiative? </w:t>
      </w:r>
    </w:p>
    <w:p w:rsidR="00000000" w:rsidDel="00000000" w:rsidP="00000000" w:rsidRDefault="00000000" w:rsidRPr="00000000" w14:paraId="00000011">
      <w:pPr>
        <w:pageBreakBefore w:val="0"/>
        <w:ind w:left="0" w:firstLine="0"/>
        <w:rPr>
          <w:color w:val="4a86e8"/>
          <w:highlight w:val="white"/>
        </w:rPr>
      </w:pPr>
      <w:r w:rsidDel="00000000" w:rsidR="00000000" w:rsidRPr="00000000">
        <w:rPr>
          <w:rtl w:val="0"/>
        </w:rPr>
      </w:r>
    </w:p>
    <w:p w:rsidR="00000000" w:rsidDel="00000000" w:rsidP="00000000" w:rsidRDefault="00000000" w:rsidRPr="00000000" w14:paraId="00000012">
      <w:pPr>
        <w:pageBreakBefore w:val="0"/>
        <w:ind w:left="0" w:firstLine="0"/>
        <w:rPr>
          <w:color w:val="4a86e8"/>
          <w:highlight w:val="white"/>
        </w:rPr>
      </w:pPr>
      <w:r w:rsidDel="00000000" w:rsidR="00000000" w:rsidRPr="00000000">
        <w:rPr>
          <w:color w:val="4a86e8"/>
          <w:highlight w:val="white"/>
          <w:rtl w:val="0"/>
        </w:rPr>
        <w:t xml:space="preserve">This section of your SPP will evolve as you move deeper into the partnering process. Be sure to document your intentions and key deal terms here, first, so you establish clarity on strategic intent. You will be able to use this section of your SPP to create your initial Term Sheet, which will be covered in a later lesson (Partnering Process).</w:t>
      </w:r>
    </w:p>
    <w:p w:rsidR="00000000" w:rsidDel="00000000" w:rsidP="00000000" w:rsidRDefault="00000000" w:rsidRPr="00000000" w14:paraId="00000013">
      <w:pPr>
        <w:pageBreakBefore w:val="0"/>
        <w:ind w:left="0" w:firstLine="0"/>
        <w:rPr>
          <w:color w:val="4a86e8"/>
          <w:highlight w:val="white"/>
        </w:rPr>
      </w:pPr>
      <w:r w:rsidDel="00000000" w:rsidR="00000000" w:rsidRPr="00000000">
        <w:rPr>
          <w:color w:val="4a86e8"/>
          <w:highlight w:val="white"/>
          <w:rtl w:val="0"/>
        </w:rPr>
        <w:t xml:space="preserve"> </w:t>
      </w:r>
    </w:p>
    <w:p w:rsidR="00000000" w:rsidDel="00000000" w:rsidP="00000000" w:rsidRDefault="00000000" w:rsidRPr="00000000" w14:paraId="00000014">
      <w:pPr>
        <w:pageBreakBefore w:val="0"/>
        <w:ind w:left="0" w:firstLine="0"/>
        <w:rPr>
          <w:color w:val="4a86e8"/>
          <w:highlight w:val="white"/>
        </w:rPr>
      </w:pPr>
      <w:r w:rsidDel="00000000" w:rsidR="00000000" w:rsidRPr="00000000">
        <w:rPr>
          <w:color w:val="4a86e8"/>
          <w:highlight w:val="white"/>
          <w:rtl w:val="0"/>
        </w:rPr>
        <w:t xml:space="preserve">Our intent is to establish a Referral partnering program.</w:t>
      </w:r>
    </w:p>
    <w:p w:rsidR="00000000" w:rsidDel="00000000" w:rsidP="00000000" w:rsidRDefault="00000000" w:rsidRPr="00000000" w14:paraId="00000015">
      <w:pPr>
        <w:pageBreakBefore w:val="0"/>
        <w:ind w:left="0" w:firstLine="0"/>
        <w:rPr>
          <w:color w:val="4a86e8"/>
          <w:highlight w:val="white"/>
        </w:rPr>
      </w:pPr>
      <w:r w:rsidDel="00000000" w:rsidR="00000000" w:rsidRPr="00000000">
        <w:rPr>
          <w:color w:val="4a86e8"/>
          <w:highlight w:val="white"/>
          <w:rtl w:val="0"/>
        </w:rPr>
        <w:t xml:space="preserve">We intend to execute a multi-year agreement, non-exclusive, 20% revenue share, quarterly revenue minimums, 1 hour of training for sales reps, and include monthly promotional commitments.</w:t>
      </w:r>
    </w:p>
    <w:p w:rsidR="00000000" w:rsidDel="00000000" w:rsidP="00000000" w:rsidRDefault="00000000" w:rsidRPr="00000000" w14:paraId="00000016">
      <w:pPr>
        <w:pageBreakBefore w:val="0"/>
        <w:ind w:left="0" w:firstLine="0"/>
        <w:rPr>
          <w:color w:val="4a86e8"/>
        </w:rPr>
      </w:pPr>
      <w:r w:rsidDel="00000000" w:rsidR="00000000" w:rsidRPr="00000000">
        <w:rPr>
          <w:color w:val="4a86e8"/>
          <w:rtl w:val="0"/>
        </w:rPr>
        <w:t xml:space="preserve"> </w:t>
      </w:r>
    </w:p>
    <w:p w:rsidR="00000000" w:rsidDel="00000000" w:rsidP="00000000" w:rsidRDefault="00000000" w:rsidRPr="00000000" w14:paraId="00000017">
      <w:pPr>
        <w:pageBreakBefore w:val="0"/>
        <w:ind w:left="0" w:firstLine="0"/>
        <w:rPr/>
      </w:pPr>
      <w:r w:rsidDel="00000000" w:rsidR="00000000" w:rsidRPr="00000000">
        <w:rPr>
          <w:rtl w:val="0"/>
        </w:rPr>
        <w:t xml:space="preserve">5.</w:t>
      </w:r>
      <w:r w:rsidDel="00000000" w:rsidR="00000000" w:rsidRPr="00000000">
        <w:rPr>
          <w:rtl w:val="0"/>
        </w:rPr>
        <w:t xml:space="preserve">              </w:t>
      </w:r>
      <w:r w:rsidDel="00000000" w:rsidR="00000000" w:rsidRPr="00000000">
        <w:rPr>
          <w:rtl w:val="0"/>
        </w:rPr>
        <w:t xml:space="preserve">STRENGTHS</w:t>
      </w:r>
    </w:p>
    <w:p w:rsidR="00000000" w:rsidDel="00000000" w:rsidP="00000000" w:rsidRDefault="00000000" w:rsidRPr="00000000" w14:paraId="00000018">
      <w:pPr>
        <w:pageBreakBefore w:val="0"/>
        <w:ind w:left="0" w:firstLine="0"/>
        <w:rPr>
          <w:color w:val="4a86e8"/>
          <w:highlight w:val="white"/>
        </w:rPr>
      </w:pPr>
      <w:r w:rsidDel="00000000" w:rsidR="00000000" w:rsidRPr="00000000">
        <w:rPr>
          <w:color w:val="4a86e8"/>
          <w:rtl w:val="0"/>
        </w:rPr>
        <w:t xml:space="preserve">*</w:t>
      </w:r>
      <w:r w:rsidDel="00000000" w:rsidR="00000000" w:rsidRPr="00000000">
        <w:rPr>
          <w:color w:val="4a86e8"/>
          <w:highlight w:val="white"/>
          <w:rtl w:val="0"/>
        </w:rPr>
        <w:t xml:space="preserve">Identify the strengths that make your company an attractive partner with respect to this partnering initiative. Each of your strengths will be the "power" that your company possesses in a potential relationship. That is, your strengths are unique capabilities that can add value to prospective partners.</w:t>
      </w:r>
    </w:p>
    <w:p w:rsidR="00000000" w:rsidDel="00000000" w:rsidP="00000000" w:rsidRDefault="00000000" w:rsidRPr="00000000" w14:paraId="00000019">
      <w:pPr>
        <w:pageBreakBefore w:val="0"/>
        <w:ind w:left="0" w:firstLine="0"/>
        <w:rPr>
          <w:color w:val="4a86e8"/>
          <w:highlight w:val="white"/>
        </w:rPr>
      </w:pPr>
      <w:r w:rsidDel="00000000" w:rsidR="00000000" w:rsidRPr="00000000">
        <w:rPr>
          <w:color w:val="4a86e8"/>
          <w:highlight w:val="white"/>
          <w:rtl w:val="0"/>
        </w:rPr>
        <w:t xml:space="preserve"> </w:t>
      </w:r>
    </w:p>
    <w:p w:rsidR="00000000" w:rsidDel="00000000" w:rsidP="00000000" w:rsidRDefault="00000000" w:rsidRPr="00000000" w14:paraId="0000001A">
      <w:pPr>
        <w:pageBreakBefore w:val="0"/>
        <w:ind w:left="0" w:firstLine="0"/>
        <w:rPr>
          <w:color w:val="4a86e8"/>
          <w:highlight w:val="white"/>
        </w:rPr>
      </w:pPr>
      <w:r w:rsidDel="00000000" w:rsidR="00000000" w:rsidRPr="00000000">
        <w:rPr>
          <w:color w:val="4a86e8"/>
          <w:highlight w:val="white"/>
          <w:rtl w:val="0"/>
        </w:rPr>
        <w:t xml:space="preserve">PARTNERNOMICS is the only comprehensive partnership methodology in existence. We offer online courses, cohort coaching, and a state-of-the-art software solution named, PARTNERNOMICS IQ, that facilitates all aspects of the partnering process. Our implementers and coaches are recognized industry experts. Thousands of companies across the globe have implemented the PARTNERNOMICS methodology. Our learning management system and mobile app are seamlessly integrated.</w:t>
      </w:r>
    </w:p>
    <w:p w:rsidR="00000000" w:rsidDel="00000000" w:rsidP="00000000" w:rsidRDefault="00000000" w:rsidRPr="00000000" w14:paraId="0000001B">
      <w:pPr>
        <w:pageBreakBefore w:val="0"/>
        <w:ind w:left="0" w:firstLine="0"/>
        <w:rPr>
          <w:color w:val="4a86e8"/>
          <w:highlight w:val="white"/>
        </w:rPr>
      </w:pPr>
      <w:r w:rsidDel="00000000" w:rsidR="00000000" w:rsidRPr="00000000">
        <w:rPr>
          <w:rtl w:val="0"/>
        </w:rPr>
      </w:r>
    </w:p>
    <w:p w:rsidR="00000000" w:rsidDel="00000000" w:rsidP="00000000" w:rsidRDefault="00000000" w:rsidRPr="00000000" w14:paraId="0000001C">
      <w:pPr>
        <w:pageBreakBefore w:val="0"/>
        <w:ind w:left="0" w:firstLine="0"/>
        <w:rPr/>
      </w:pPr>
      <w:r w:rsidDel="00000000" w:rsidR="00000000" w:rsidRPr="00000000">
        <w:rPr>
          <w:rtl w:val="0"/>
        </w:rPr>
        <w:t xml:space="preserve">6.</w:t>
      </w:r>
      <w:r w:rsidDel="00000000" w:rsidR="00000000" w:rsidRPr="00000000">
        <w:rPr>
          <w:rtl w:val="0"/>
        </w:rPr>
        <w:t xml:space="preserve">              </w:t>
      </w:r>
      <w:r w:rsidDel="00000000" w:rsidR="00000000" w:rsidRPr="00000000">
        <w:rPr>
          <w:rtl w:val="0"/>
        </w:rPr>
        <w:t xml:space="preserve">WEAKNESSES</w:t>
      </w:r>
    </w:p>
    <w:p w:rsidR="00000000" w:rsidDel="00000000" w:rsidP="00000000" w:rsidRDefault="00000000" w:rsidRPr="00000000" w14:paraId="0000001D">
      <w:pPr>
        <w:pageBreakBefore w:val="0"/>
        <w:ind w:left="0" w:firstLine="0"/>
        <w:rPr>
          <w:color w:val="4a86e8"/>
          <w:highlight w:val="white"/>
        </w:rPr>
      </w:pPr>
      <w:r w:rsidDel="00000000" w:rsidR="00000000" w:rsidRPr="00000000">
        <w:rPr>
          <w:color w:val="4a86e8"/>
          <w:rtl w:val="0"/>
        </w:rPr>
        <w:t xml:space="preserve">*</w:t>
      </w:r>
      <w:r w:rsidDel="00000000" w:rsidR="00000000" w:rsidRPr="00000000">
        <w:rPr>
          <w:color w:val="4a86e8"/>
          <w:highlight w:val="white"/>
          <w:rtl w:val="0"/>
        </w:rPr>
        <w:t xml:space="preserve">Identify areas for improvement with respect to this partnership initiative. Your organization’s weaknesses are open invitations to partnerships to shore up deficiencies.</w:t>
      </w:r>
    </w:p>
    <w:p w:rsidR="00000000" w:rsidDel="00000000" w:rsidP="00000000" w:rsidRDefault="00000000" w:rsidRPr="00000000" w14:paraId="0000001E">
      <w:pPr>
        <w:pageBreakBefore w:val="0"/>
        <w:ind w:left="0" w:firstLine="0"/>
        <w:rPr>
          <w:color w:val="4a86e8"/>
          <w:highlight w:val="white"/>
        </w:rPr>
      </w:pPr>
      <w:r w:rsidDel="00000000" w:rsidR="00000000" w:rsidRPr="00000000">
        <w:rPr>
          <w:color w:val="4a86e8"/>
          <w:highlight w:val="white"/>
          <w:rtl w:val="0"/>
        </w:rPr>
        <w:t xml:space="preserve"> </w:t>
      </w:r>
    </w:p>
    <w:p w:rsidR="00000000" w:rsidDel="00000000" w:rsidP="00000000" w:rsidRDefault="00000000" w:rsidRPr="00000000" w14:paraId="0000001F">
      <w:pPr>
        <w:pageBreakBefore w:val="0"/>
        <w:ind w:left="0" w:firstLine="0"/>
        <w:rPr>
          <w:color w:val="4a86e8"/>
          <w:highlight w:val="white"/>
        </w:rPr>
      </w:pPr>
      <w:r w:rsidDel="00000000" w:rsidR="00000000" w:rsidRPr="00000000">
        <w:rPr>
          <w:color w:val="4a86e8"/>
          <w:highlight w:val="white"/>
          <w:rtl w:val="0"/>
        </w:rPr>
        <w:t xml:space="preserve">Our company is young - we were founded in 2014. When compared to global consulting and training organizations, our brand is not as well known and our list of prior clients is smaller. Our organization has a relatively small sales team as compared to our global education competitors.</w:t>
      </w:r>
    </w:p>
    <w:p w:rsidR="00000000" w:rsidDel="00000000" w:rsidP="00000000" w:rsidRDefault="00000000" w:rsidRPr="00000000" w14:paraId="00000020">
      <w:pPr>
        <w:pageBreakBefore w:val="0"/>
        <w:ind w:left="0" w:firstLine="0"/>
        <w:rPr>
          <w:color w:val="4a86e8"/>
        </w:rPr>
      </w:pPr>
      <w:r w:rsidDel="00000000" w:rsidR="00000000" w:rsidRPr="00000000">
        <w:rPr>
          <w:rtl w:val="0"/>
        </w:rPr>
      </w:r>
    </w:p>
    <w:p w:rsidR="00000000" w:rsidDel="00000000" w:rsidP="00000000" w:rsidRDefault="00000000" w:rsidRPr="00000000" w14:paraId="00000021">
      <w:pPr>
        <w:pageBreakBefore w:val="0"/>
        <w:ind w:left="0" w:firstLine="0"/>
        <w:rPr/>
      </w:pPr>
      <w:r w:rsidDel="00000000" w:rsidR="00000000" w:rsidRPr="00000000">
        <w:rPr>
          <w:rtl w:val="0"/>
        </w:rPr>
        <w:t xml:space="preserve">7.</w:t>
      </w:r>
      <w:r w:rsidDel="00000000" w:rsidR="00000000" w:rsidRPr="00000000">
        <w:rPr>
          <w:rtl w:val="0"/>
        </w:rPr>
        <w:t xml:space="preserve">              </w:t>
      </w:r>
      <w:r w:rsidDel="00000000" w:rsidR="00000000" w:rsidRPr="00000000">
        <w:rPr>
          <w:rtl w:val="0"/>
        </w:rPr>
        <w:t xml:space="preserve">OPPORTUNITIES</w:t>
      </w:r>
    </w:p>
    <w:p w:rsidR="00000000" w:rsidDel="00000000" w:rsidP="00000000" w:rsidRDefault="00000000" w:rsidRPr="00000000" w14:paraId="00000022">
      <w:pPr>
        <w:pageBreakBefore w:val="0"/>
        <w:ind w:left="0" w:firstLine="0"/>
        <w:rPr>
          <w:color w:val="4a86e8"/>
          <w:highlight w:val="white"/>
        </w:rPr>
      </w:pPr>
      <w:r w:rsidDel="00000000" w:rsidR="00000000" w:rsidRPr="00000000">
        <w:rPr>
          <w:color w:val="4a86e8"/>
          <w:highlight w:val="white"/>
          <w:rtl w:val="0"/>
        </w:rPr>
        <w:t xml:space="preserve">*Identify the external market forces that could create “tailwinds” for your partnering initiative. These items will highlight your strengths and be reasons other organizations would want to partner with your company.</w:t>
      </w:r>
    </w:p>
    <w:p w:rsidR="00000000" w:rsidDel="00000000" w:rsidP="00000000" w:rsidRDefault="00000000" w:rsidRPr="00000000" w14:paraId="00000023">
      <w:pPr>
        <w:pageBreakBefore w:val="0"/>
        <w:ind w:left="0" w:firstLine="0"/>
        <w:rPr>
          <w:color w:val="4a86e8"/>
          <w:highlight w:val="white"/>
        </w:rPr>
      </w:pPr>
      <w:r w:rsidDel="00000000" w:rsidR="00000000" w:rsidRPr="00000000">
        <w:rPr>
          <w:color w:val="4a86e8"/>
          <w:highlight w:val="white"/>
          <w:rtl w:val="0"/>
        </w:rPr>
        <w:t xml:space="preserve"> </w:t>
      </w:r>
    </w:p>
    <w:p w:rsidR="00000000" w:rsidDel="00000000" w:rsidP="00000000" w:rsidRDefault="00000000" w:rsidRPr="00000000" w14:paraId="00000024">
      <w:pPr>
        <w:pageBreakBefore w:val="0"/>
        <w:ind w:left="0" w:firstLine="0"/>
        <w:rPr>
          <w:color w:val="3c78d8"/>
          <w:highlight w:val="white"/>
        </w:rPr>
      </w:pPr>
      <w:r w:rsidDel="00000000" w:rsidR="00000000" w:rsidRPr="00000000">
        <w:rPr>
          <w:color w:val="4a86e8"/>
          <w:highlight w:val="white"/>
          <w:rtl w:val="0"/>
        </w:rPr>
        <w:t xml:space="preserve">Simply put, partnering is the future of organizational success and almost every partnering team is operating without a cohesive partnering methodology, which leads to a 70-85% failure rate. </w:t>
      </w:r>
      <w:r w:rsidDel="00000000" w:rsidR="00000000" w:rsidRPr="00000000">
        <w:rPr>
          <w:color w:val="4a86e8"/>
          <w:highlight w:val="white"/>
          <w:rtl w:val="0"/>
        </w:rPr>
        <w:t xml:space="preserve">However, many recent studies show the ROI for B2B partnering is greater than organic and </w:t>
      </w:r>
      <w:r w:rsidDel="00000000" w:rsidR="00000000" w:rsidRPr="00000000">
        <w:rPr>
          <w:color w:val="3c78d8"/>
          <w:highlight w:val="white"/>
          <w:rtl w:val="0"/>
        </w:rPr>
        <w:t xml:space="preserve">acquisition approaches. </w:t>
      </w:r>
    </w:p>
    <w:p w:rsidR="00000000" w:rsidDel="00000000" w:rsidP="00000000" w:rsidRDefault="00000000" w:rsidRPr="00000000" w14:paraId="00000025">
      <w:pPr>
        <w:numPr>
          <w:ilvl w:val="0"/>
          <w:numId w:val="1"/>
        </w:numPr>
        <w:ind w:left="720" w:hanging="360"/>
        <w:rPr>
          <w:color w:val="3c78d8"/>
        </w:rPr>
      </w:pPr>
      <w:r w:rsidDel="00000000" w:rsidR="00000000" w:rsidRPr="00000000">
        <w:rPr>
          <w:color w:val="3c78d8"/>
          <w:rtl w:val="0"/>
        </w:rPr>
        <w:t xml:space="preserve">75% of commerce happens through partnerships (Canalys). </w:t>
      </w:r>
    </w:p>
    <w:p w:rsidR="00000000" w:rsidDel="00000000" w:rsidP="00000000" w:rsidRDefault="00000000" w:rsidRPr="00000000" w14:paraId="00000026">
      <w:pPr>
        <w:numPr>
          <w:ilvl w:val="0"/>
          <w:numId w:val="1"/>
        </w:numPr>
        <w:ind w:left="720" w:hanging="360"/>
        <w:rPr>
          <w:color w:val="3c78d8"/>
        </w:rPr>
      </w:pPr>
      <w:r w:rsidDel="00000000" w:rsidR="00000000" w:rsidRPr="00000000">
        <w:rPr>
          <w:color w:val="3c78d8"/>
          <w:rtl w:val="0"/>
        </w:rPr>
        <w:t xml:space="preserve">38% of CEOs say partnerships are their dominant strategy for growth (KPMG).</w:t>
      </w:r>
    </w:p>
    <w:p w:rsidR="00000000" w:rsidDel="00000000" w:rsidP="00000000" w:rsidRDefault="00000000" w:rsidRPr="00000000" w14:paraId="00000027">
      <w:pPr>
        <w:numPr>
          <w:ilvl w:val="0"/>
          <w:numId w:val="1"/>
        </w:numPr>
        <w:ind w:left="720" w:hanging="360"/>
        <w:rPr>
          <w:color w:val="3c78d8"/>
        </w:rPr>
      </w:pPr>
      <w:r w:rsidDel="00000000" w:rsidR="00000000" w:rsidRPr="00000000">
        <w:rPr>
          <w:color w:val="3c78d8"/>
          <w:rtl w:val="0"/>
        </w:rPr>
        <w:t xml:space="preserve">76% of CEOs say their current business model will be unrecognizable in 5 years and the leading reason is partnership networks (Accenture).</w:t>
      </w:r>
    </w:p>
    <w:p w:rsidR="00000000" w:rsidDel="00000000" w:rsidP="00000000" w:rsidRDefault="00000000" w:rsidRPr="00000000" w14:paraId="00000028">
      <w:pPr>
        <w:numPr>
          <w:ilvl w:val="0"/>
          <w:numId w:val="1"/>
        </w:numPr>
        <w:ind w:left="720" w:hanging="360"/>
        <w:rPr>
          <w:color w:val="3c78d8"/>
        </w:rPr>
      </w:pPr>
      <w:r w:rsidDel="00000000" w:rsidR="00000000" w:rsidRPr="00000000">
        <w:rPr>
          <w:color w:val="3c78d8"/>
          <w:rtl w:val="0"/>
        </w:rPr>
        <w:t xml:space="preserve">Every company must grow its quantity of partners by 10X within the next 5 years (Forrester).</w:t>
      </w:r>
    </w:p>
    <w:p w:rsidR="00000000" w:rsidDel="00000000" w:rsidP="00000000" w:rsidRDefault="00000000" w:rsidRPr="00000000" w14:paraId="00000029">
      <w:pPr>
        <w:numPr>
          <w:ilvl w:val="0"/>
          <w:numId w:val="1"/>
        </w:numPr>
        <w:ind w:left="720" w:hanging="360"/>
        <w:rPr>
          <w:color w:val="3c78d8"/>
        </w:rPr>
      </w:pPr>
      <w:r w:rsidDel="00000000" w:rsidR="00000000" w:rsidRPr="00000000">
        <w:rPr>
          <w:color w:val="3c78d8"/>
          <w:rtl w:val="0"/>
        </w:rPr>
        <w:t xml:space="preserve">The 2020s is seeing a 50% increase in workload among partnership professionals (IDC).</w:t>
      </w:r>
    </w:p>
    <w:p w:rsidR="00000000" w:rsidDel="00000000" w:rsidP="00000000" w:rsidRDefault="00000000" w:rsidRPr="00000000" w14:paraId="0000002A">
      <w:pPr>
        <w:numPr>
          <w:ilvl w:val="0"/>
          <w:numId w:val="1"/>
        </w:numPr>
        <w:ind w:left="720" w:hanging="360"/>
        <w:rPr>
          <w:color w:val="3c78d8"/>
        </w:rPr>
      </w:pPr>
      <w:r w:rsidDel="00000000" w:rsidR="00000000" w:rsidRPr="00000000">
        <w:rPr>
          <w:color w:val="3c78d8"/>
          <w:rtl w:val="0"/>
        </w:rPr>
        <w:t xml:space="preserve">There has been a 360% increase in the number of Partnership Managers hired in the US over the past 5 years (LinkedIn).</w:t>
      </w:r>
    </w:p>
    <w:p w:rsidR="00000000" w:rsidDel="00000000" w:rsidP="00000000" w:rsidRDefault="00000000" w:rsidRPr="00000000" w14:paraId="0000002B">
      <w:pPr>
        <w:numPr>
          <w:ilvl w:val="0"/>
          <w:numId w:val="1"/>
        </w:numPr>
        <w:ind w:left="720" w:hanging="360"/>
        <w:rPr>
          <w:color w:val="3c78d8"/>
        </w:rPr>
      </w:pPr>
      <w:r w:rsidDel="00000000" w:rsidR="00000000" w:rsidRPr="00000000">
        <w:rPr>
          <w:color w:val="3c78d8"/>
          <w:rtl w:val="0"/>
        </w:rPr>
        <w:t xml:space="preserve">85% of executives say strategic partnerships are important for their growth, but only 33% believe their organizations have the processes and know-how to execute successfully (CMO Council).</w:t>
      </w:r>
    </w:p>
    <w:p w:rsidR="00000000" w:rsidDel="00000000" w:rsidP="00000000" w:rsidRDefault="00000000" w:rsidRPr="00000000" w14:paraId="0000002C">
      <w:pPr>
        <w:numPr>
          <w:ilvl w:val="0"/>
          <w:numId w:val="1"/>
        </w:numPr>
        <w:ind w:left="720" w:hanging="360"/>
        <w:rPr>
          <w:color w:val="3c78d8"/>
        </w:rPr>
      </w:pPr>
      <w:r w:rsidDel="00000000" w:rsidR="00000000" w:rsidRPr="00000000">
        <w:rPr>
          <w:color w:val="3c78d8"/>
          <w:rtl w:val="0"/>
        </w:rPr>
        <w:t xml:space="preserve">The expected “success rate” of individual channel partnerships is less than 15% at the two-year mark (PARTNERNOMICS).</w:t>
      </w:r>
      <w:r w:rsidDel="00000000" w:rsidR="00000000" w:rsidRPr="00000000">
        <w:rPr>
          <w:rtl w:val="0"/>
        </w:rPr>
      </w:r>
    </w:p>
    <w:p w:rsidR="00000000" w:rsidDel="00000000" w:rsidP="00000000" w:rsidRDefault="00000000" w:rsidRPr="00000000" w14:paraId="0000002D">
      <w:pPr>
        <w:pageBreakBefore w:val="0"/>
        <w:ind w:left="0" w:firstLine="0"/>
        <w:rPr>
          <w:color w:val="4a86e8"/>
        </w:rPr>
      </w:pPr>
      <w:r w:rsidDel="00000000" w:rsidR="00000000" w:rsidRPr="00000000">
        <w:rPr>
          <w:color w:val="4a86e8"/>
          <w:rtl w:val="0"/>
        </w:rPr>
        <w:t xml:space="preserve"> </w:t>
      </w:r>
    </w:p>
    <w:p w:rsidR="00000000" w:rsidDel="00000000" w:rsidP="00000000" w:rsidRDefault="00000000" w:rsidRPr="00000000" w14:paraId="0000002E">
      <w:pPr>
        <w:pageBreakBefore w:val="0"/>
        <w:ind w:left="0" w:firstLine="0"/>
        <w:rPr/>
      </w:pPr>
      <w:r w:rsidDel="00000000" w:rsidR="00000000" w:rsidRPr="00000000">
        <w:rPr>
          <w:rtl w:val="0"/>
        </w:rPr>
        <w:t xml:space="preserve">8.</w:t>
      </w:r>
      <w:r w:rsidDel="00000000" w:rsidR="00000000" w:rsidRPr="00000000">
        <w:rPr>
          <w:rtl w:val="0"/>
        </w:rPr>
        <w:t xml:space="preserve">              </w:t>
      </w:r>
      <w:r w:rsidDel="00000000" w:rsidR="00000000" w:rsidRPr="00000000">
        <w:rPr>
          <w:rtl w:val="0"/>
        </w:rPr>
        <w:t xml:space="preserve">THREATS</w:t>
      </w:r>
    </w:p>
    <w:p w:rsidR="00000000" w:rsidDel="00000000" w:rsidP="00000000" w:rsidRDefault="00000000" w:rsidRPr="00000000" w14:paraId="0000002F">
      <w:pPr>
        <w:pageBreakBefore w:val="0"/>
        <w:ind w:left="0" w:firstLine="0"/>
        <w:rPr>
          <w:color w:val="4a86e8"/>
          <w:highlight w:val="white"/>
        </w:rPr>
      </w:pPr>
      <w:r w:rsidDel="00000000" w:rsidR="00000000" w:rsidRPr="00000000">
        <w:rPr>
          <w:color w:val="4a86e8"/>
          <w:rtl w:val="0"/>
        </w:rPr>
        <w:t xml:space="preserve">*</w:t>
      </w:r>
      <w:r w:rsidDel="00000000" w:rsidR="00000000" w:rsidRPr="00000000">
        <w:rPr>
          <w:color w:val="4a86e8"/>
          <w:highlight w:val="white"/>
          <w:rtl w:val="0"/>
        </w:rPr>
        <w:t xml:space="preserve">Identify the external, market forces that may create “headwinds” and challenge or derail your partnering initiative.</w:t>
      </w:r>
    </w:p>
    <w:p w:rsidR="00000000" w:rsidDel="00000000" w:rsidP="00000000" w:rsidRDefault="00000000" w:rsidRPr="00000000" w14:paraId="00000030">
      <w:pPr>
        <w:pageBreakBefore w:val="0"/>
        <w:ind w:left="0" w:firstLine="0"/>
        <w:rPr>
          <w:color w:val="4a86e8"/>
          <w:highlight w:val="white"/>
        </w:rPr>
      </w:pPr>
      <w:r w:rsidDel="00000000" w:rsidR="00000000" w:rsidRPr="00000000">
        <w:rPr>
          <w:color w:val="4a86e8"/>
          <w:highlight w:val="white"/>
          <w:rtl w:val="0"/>
        </w:rPr>
        <w:t xml:space="preserve"> </w:t>
      </w:r>
    </w:p>
    <w:p w:rsidR="00000000" w:rsidDel="00000000" w:rsidP="00000000" w:rsidRDefault="00000000" w:rsidRPr="00000000" w14:paraId="00000031">
      <w:pPr>
        <w:pageBreakBefore w:val="0"/>
        <w:ind w:left="0" w:firstLine="0"/>
        <w:rPr>
          <w:color w:val="4a86e8"/>
          <w:highlight w:val="white"/>
        </w:rPr>
      </w:pPr>
      <w:r w:rsidDel="00000000" w:rsidR="00000000" w:rsidRPr="00000000">
        <w:rPr>
          <w:color w:val="4a86e8"/>
          <w:highlight w:val="white"/>
          <w:rtl w:val="0"/>
        </w:rPr>
        <w:t xml:space="preserve">Some economists are predicting a recession within the next 18 months. When recessions hit, training budgets are usually the first to get cut. Second, given the growing importance of the discipline of partnering, numerous national educational firms could enter the market and offer competing programs.</w:t>
      </w:r>
    </w:p>
    <w:p w:rsidR="00000000" w:rsidDel="00000000" w:rsidP="00000000" w:rsidRDefault="00000000" w:rsidRPr="00000000" w14:paraId="00000032">
      <w:pPr>
        <w:pageBreakBefore w:val="0"/>
        <w:ind w:left="0" w:firstLine="0"/>
        <w:rPr>
          <w:color w:val="4a86e8"/>
        </w:rPr>
      </w:pPr>
      <w:r w:rsidDel="00000000" w:rsidR="00000000" w:rsidRPr="00000000">
        <w:rPr>
          <w:color w:val="4a86e8"/>
          <w:rtl w:val="0"/>
        </w:rPr>
        <w:t xml:space="preserve"> </w:t>
      </w:r>
    </w:p>
    <w:p w:rsidR="00000000" w:rsidDel="00000000" w:rsidP="00000000" w:rsidRDefault="00000000" w:rsidRPr="00000000" w14:paraId="00000033">
      <w:pPr>
        <w:pageBreakBefore w:val="0"/>
        <w:ind w:left="0" w:firstLine="0"/>
        <w:rPr/>
      </w:pPr>
      <w:r w:rsidDel="00000000" w:rsidR="00000000" w:rsidRPr="00000000">
        <w:rPr>
          <w:rtl w:val="0"/>
        </w:rPr>
        <w:t xml:space="preserve">9.</w:t>
      </w:r>
      <w:r w:rsidDel="00000000" w:rsidR="00000000" w:rsidRPr="00000000">
        <w:rPr>
          <w:rtl w:val="0"/>
        </w:rPr>
        <w:t xml:space="preserve">              </w:t>
      </w:r>
      <w:r w:rsidDel="00000000" w:rsidR="00000000" w:rsidRPr="00000000">
        <w:rPr>
          <w:rtl w:val="0"/>
        </w:rPr>
        <w:t xml:space="preserve">ASSUMPTIONS</w:t>
      </w:r>
    </w:p>
    <w:p w:rsidR="00000000" w:rsidDel="00000000" w:rsidP="00000000" w:rsidRDefault="00000000" w:rsidRPr="00000000" w14:paraId="00000034">
      <w:pPr>
        <w:rPr>
          <w:color w:val="4a86e8"/>
          <w:highlight w:val="white"/>
        </w:rPr>
      </w:pPr>
      <w:r w:rsidDel="00000000" w:rsidR="00000000" w:rsidRPr="00000000">
        <w:rPr>
          <w:color w:val="4a86e8"/>
          <w:rtl w:val="0"/>
        </w:rPr>
        <w:t xml:space="preserve">*</w:t>
      </w:r>
      <w:r w:rsidDel="00000000" w:rsidR="00000000" w:rsidRPr="00000000">
        <w:rPr>
          <w:color w:val="4a86e8"/>
          <w:highlight w:val="white"/>
          <w:rtl w:val="0"/>
        </w:rPr>
        <w:t xml:space="preserve">Assumptions are untested beliefs and opinions that must be tested through further research. Major assumptions create blind spots in an organization’s strategy. By eliminating, or at least reducing assumptions, your organization will be equipped to deliver more predictable results.</w:t>
      </w:r>
    </w:p>
    <w:p w:rsidR="00000000" w:rsidDel="00000000" w:rsidP="00000000" w:rsidRDefault="00000000" w:rsidRPr="00000000" w14:paraId="00000035">
      <w:pPr>
        <w:pageBreakBefore w:val="0"/>
        <w:ind w:left="0" w:firstLine="0"/>
        <w:rPr>
          <w:color w:val="4a86e8"/>
          <w:highlight w:val="white"/>
        </w:rPr>
      </w:pPr>
      <w:r w:rsidDel="00000000" w:rsidR="00000000" w:rsidRPr="00000000">
        <w:rPr>
          <w:color w:val="4a86e8"/>
          <w:highlight w:val="white"/>
          <w:rtl w:val="0"/>
        </w:rPr>
        <w:t xml:space="preserve"> </w:t>
      </w:r>
    </w:p>
    <w:p w:rsidR="00000000" w:rsidDel="00000000" w:rsidP="00000000" w:rsidRDefault="00000000" w:rsidRPr="00000000" w14:paraId="00000036">
      <w:pPr>
        <w:pageBreakBefore w:val="0"/>
        <w:ind w:left="0" w:firstLine="0"/>
        <w:rPr>
          <w:color w:val="4a86e8"/>
          <w:highlight w:val="white"/>
        </w:rPr>
      </w:pPr>
      <w:r w:rsidDel="00000000" w:rsidR="00000000" w:rsidRPr="00000000">
        <w:rPr>
          <w:color w:val="4a86e8"/>
          <w:highlight w:val="white"/>
          <w:rtl w:val="0"/>
        </w:rPr>
        <w:t xml:space="preserve">●</w:t>
      </w:r>
      <w:r w:rsidDel="00000000" w:rsidR="00000000" w:rsidRPr="00000000">
        <w:rPr>
          <w:color w:val="4a86e8"/>
          <w:highlight w:val="white"/>
          <w:rtl w:val="0"/>
        </w:rPr>
        <w:t xml:space="preserve">      Complementary SaaS platforms will be </w:t>
      </w:r>
      <w:r w:rsidDel="00000000" w:rsidR="00000000" w:rsidRPr="00000000">
        <w:rPr>
          <w:color w:val="4a86e8"/>
          <w:highlight w:val="white"/>
          <w:rtl w:val="0"/>
        </w:rPr>
        <w:t xml:space="preserve">willing to work with small, independent training and coaching companies such as PARTNERNOMICS.</w:t>
      </w:r>
    </w:p>
    <w:p w:rsidR="00000000" w:rsidDel="00000000" w:rsidP="00000000" w:rsidRDefault="00000000" w:rsidRPr="00000000" w14:paraId="00000037">
      <w:pPr>
        <w:pageBreakBefore w:val="0"/>
        <w:ind w:left="0" w:firstLine="0"/>
        <w:rPr>
          <w:color w:val="4a86e8"/>
          <w:highlight w:val="white"/>
        </w:rPr>
      </w:pPr>
      <w:r w:rsidDel="00000000" w:rsidR="00000000" w:rsidRPr="00000000">
        <w:rPr>
          <w:color w:val="4a86e8"/>
          <w:highlight w:val="white"/>
          <w:rtl w:val="0"/>
        </w:rPr>
        <w:t xml:space="preserve">●</w:t>
      </w:r>
      <w:r w:rsidDel="00000000" w:rsidR="00000000" w:rsidRPr="00000000">
        <w:rPr>
          <w:color w:val="4a86e8"/>
          <w:highlight w:val="white"/>
          <w:rtl w:val="0"/>
        </w:rPr>
        <w:t xml:space="preserve">      </w:t>
      </w:r>
      <w:r w:rsidDel="00000000" w:rsidR="00000000" w:rsidRPr="00000000">
        <w:rPr>
          <w:color w:val="4a86e8"/>
          <w:highlight w:val="white"/>
          <w:rtl w:val="0"/>
        </w:rPr>
        <w:t xml:space="preserve">These organizations will want to offer courses in strategic partnering.</w:t>
      </w:r>
    </w:p>
    <w:p w:rsidR="00000000" w:rsidDel="00000000" w:rsidP="00000000" w:rsidRDefault="00000000" w:rsidRPr="00000000" w14:paraId="00000038">
      <w:pPr>
        <w:pageBreakBefore w:val="0"/>
        <w:ind w:left="0" w:firstLine="0"/>
        <w:rPr>
          <w:color w:val="4a86e8"/>
          <w:highlight w:val="white"/>
        </w:rPr>
      </w:pPr>
      <w:r w:rsidDel="00000000" w:rsidR="00000000" w:rsidRPr="00000000">
        <w:rPr>
          <w:color w:val="4a86e8"/>
          <w:highlight w:val="white"/>
          <w:rtl w:val="0"/>
        </w:rPr>
        <w:t xml:space="preserve">●</w:t>
      </w:r>
      <w:r w:rsidDel="00000000" w:rsidR="00000000" w:rsidRPr="00000000">
        <w:rPr>
          <w:color w:val="4a86e8"/>
          <w:highlight w:val="white"/>
          <w:rtl w:val="0"/>
        </w:rPr>
        <w:t xml:space="preserve">      </w:t>
      </w:r>
      <w:r w:rsidDel="00000000" w:rsidR="00000000" w:rsidRPr="00000000">
        <w:rPr>
          <w:color w:val="4a86e8"/>
          <w:highlight w:val="white"/>
          <w:rtl w:val="0"/>
        </w:rPr>
        <w:t xml:space="preserve">We will be able to negotiate deal terms that will be beneficial for both parties.</w:t>
      </w:r>
    </w:p>
    <w:p w:rsidR="00000000" w:rsidDel="00000000" w:rsidP="00000000" w:rsidRDefault="00000000" w:rsidRPr="00000000" w14:paraId="00000039">
      <w:pPr>
        <w:pageBreakBefore w:val="0"/>
        <w:ind w:left="0" w:firstLine="0"/>
        <w:rPr>
          <w:color w:val="4a86e8"/>
          <w:highlight w:val="white"/>
        </w:rPr>
      </w:pPr>
      <w:r w:rsidDel="00000000" w:rsidR="00000000" w:rsidRPr="00000000">
        <w:rPr>
          <w:color w:val="4a86e8"/>
          <w:highlight w:val="white"/>
          <w:rtl w:val="0"/>
        </w:rPr>
        <w:t xml:space="preserve">●</w:t>
      </w:r>
      <w:r w:rsidDel="00000000" w:rsidR="00000000" w:rsidRPr="00000000">
        <w:rPr>
          <w:color w:val="4a86e8"/>
          <w:highlight w:val="white"/>
          <w:rtl w:val="0"/>
        </w:rPr>
        <w:t xml:space="preserve">      </w:t>
      </w:r>
      <w:r w:rsidDel="00000000" w:rsidR="00000000" w:rsidRPr="00000000">
        <w:rPr>
          <w:color w:val="4a86e8"/>
          <w:highlight w:val="white"/>
          <w:rtl w:val="0"/>
        </w:rPr>
        <w:t xml:space="preserve">These organizations will not see our existing relationships with their competitors as a conflict or barrier.</w:t>
      </w:r>
    </w:p>
    <w:p w:rsidR="00000000" w:rsidDel="00000000" w:rsidP="00000000" w:rsidRDefault="00000000" w:rsidRPr="00000000" w14:paraId="0000003A">
      <w:pPr>
        <w:pageBreakBefore w:val="0"/>
        <w:ind w:left="0" w:firstLine="0"/>
        <w:rPr>
          <w:color w:val="4a86e8"/>
        </w:rPr>
      </w:pPr>
      <w:r w:rsidDel="00000000" w:rsidR="00000000" w:rsidRPr="00000000">
        <w:rPr>
          <w:color w:val="4a86e8"/>
          <w:highlight w:val="white"/>
          <w:rtl w:val="0"/>
        </w:rPr>
        <w:t xml:space="preserve"> </w:t>
      </w:r>
      <w:r w:rsidDel="00000000" w:rsidR="00000000" w:rsidRPr="00000000">
        <w:rPr>
          <w:color w:val="4a86e8"/>
          <w:rtl w:val="0"/>
        </w:rPr>
        <w:t xml:space="preserve"> </w:t>
      </w:r>
    </w:p>
    <w:p w:rsidR="00000000" w:rsidDel="00000000" w:rsidP="00000000" w:rsidRDefault="00000000" w:rsidRPr="00000000" w14:paraId="0000003B">
      <w:pPr>
        <w:pageBreakBefore w:val="0"/>
        <w:ind w:left="0" w:firstLine="0"/>
        <w:rPr/>
      </w:pPr>
      <w:r w:rsidDel="00000000" w:rsidR="00000000" w:rsidRPr="00000000">
        <w:rPr>
          <w:rtl w:val="0"/>
        </w:rPr>
        <w:t xml:space="preserve">10.</w:t>
      </w:r>
      <w:r w:rsidDel="00000000" w:rsidR="00000000" w:rsidRPr="00000000">
        <w:rPr>
          <w:rtl w:val="0"/>
        </w:rPr>
        <w:t xml:space="preserve">           </w:t>
      </w:r>
      <w:r w:rsidDel="00000000" w:rsidR="00000000" w:rsidRPr="00000000">
        <w:rPr>
          <w:rtl w:val="0"/>
        </w:rPr>
        <w:t xml:space="preserve">RISKS</w:t>
      </w:r>
    </w:p>
    <w:p w:rsidR="00000000" w:rsidDel="00000000" w:rsidP="00000000" w:rsidRDefault="00000000" w:rsidRPr="00000000" w14:paraId="0000003C">
      <w:pPr>
        <w:pageBreakBefore w:val="0"/>
        <w:ind w:left="0" w:firstLine="0"/>
        <w:rPr>
          <w:color w:val="4a86e8"/>
          <w:highlight w:val="white"/>
        </w:rPr>
      </w:pPr>
      <w:r w:rsidDel="00000000" w:rsidR="00000000" w:rsidRPr="00000000">
        <w:rPr>
          <w:color w:val="4a86e8"/>
          <w:rtl w:val="0"/>
        </w:rPr>
        <w:t xml:space="preserve">*</w:t>
      </w:r>
      <w:r w:rsidDel="00000000" w:rsidR="00000000" w:rsidRPr="00000000">
        <w:rPr>
          <w:color w:val="4a86e8"/>
          <w:highlight w:val="white"/>
          <w:rtl w:val="0"/>
        </w:rPr>
        <w:t xml:space="preserve">Unlike "threats" which are external, "risks" are internal factors that may challenge or derail your partnering initiative. Risks are easier to mitigate as your company has more control over potential outcomes.</w:t>
      </w:r>
    </w:p>
    <w:p w:rsidR="00000000" w:rsidDel="00000000" w:rsidP="00000000" w:rsidRDefault="00000000" w:rsidRPr="00000000" w14:paraId="0000003D">
      <w:pPr>
        <w:pageBreakBefore w:val="0"/>
        <w:ind w:left="0" w:firstLine="0"/>
        <w:rPr>
          <w:color w:val="4a86e8"/>
          <w:highlight w:val="white"/>
        </w:rPr>
      </w:pPr>
      <w:r w:rsidDel="00000000" w:rsidR="00000000" w:rsidRPr="00000000">
        <w:rPr>
          <w:color w:val="4a86e8"/>
          <w:highlight w:val="white"/>
          <w:rtl w:val="0"/>
        </w:rPr>
        <w:t xml:space="preserve"> </w:t>
      </w:r>
    </w:p>
    <w:p w:rsidR="00000000" w:rsidDel="00000000" w:rsidP="00000000" w:rsidRDefault="00000000" w:rsidRPr="00000000" w14:paraId="0000003E">
      <w:pPr>
        <w:pageBreakBefore w:val="0"/>
        <w:ind w:left="0" w:firstLine="0"/>
        <w:rPr>
          <w:color w:val="4a86e8"/>
          <w:highlight w:val="white"/>
        </w:rPr>
      </w:pPr>
      <w:r w:rsidDel="00000000" w:rsidR="00000000" w:rsidRPr="00000000">
        <w:rPr>
          <w:color w:val="4a86e8"/>
          <w:highlight w:val="white"/>
          <w:rtl w:val="0"/>
        </w:rPr>
        <w:t xml:space="preserve">●</w:t>
      </w:r>
      <w:r w:rsidDel="00000000" w:rsidR="00000000" w:rsidRPr="00000000">
        <w:rPr>
          <w:color w:val="4a86e8"/>
          <w:highlight w:val="white"/>
          <w:rtl w:val="0"/>
        </w:rPr>
        <w:t xml:space="preserve">      </w:t>
      </w:r>
      <w:r w:rsidDel="00000000" w:rsidR="00000000" w:rsidRPr="00000000">
        <w:rPr>
          <w:color w:val="4a86e8"/>
          <w:highlight w:val="white"/>
          <w:rtl w:val="0"/>
        </w:rPr>
        <w:t xml:space="preserve">Our PARTNERNOMICS IQ software business unit could accelerate its growth which would reduce the amount of time/resources available to manage referral partners.</w:t>
      </w:r>
    </w:p>
    <w:p w:rsidR="00000000" w:rsidDel="00000000" w:rsidP="00000000" w:rsidRDefault="00000000" w:rsidRPr="00000000" w14:paraId="0000003F">
      <w:pPr>
        <w:pageBreakBefore w:val="0"/>
        <w:ind w:left="0" w:firstLine="0"/>
        <w:rPr>
          <w:color w:val="4a86e8"/>
          <w:highlight w:val="white"/>
        </w:rPr>
      </w:pPr>
      <w:r w:rsidDel="00000000" w:rsidR="00000000" w:rsidRPr="00000000">
        <w:rPr>
          <w:color w:val="4a86e8"/>
          <w:highlight w:val="white"/>
          <w:rtl w:val="0"/>
        </w:rPr>
        <w:t xml:space="preserve">●</w:t>
      </w:r>
      <w:r w:rsidDel="00000000" w:rsidR="00000000" w:rsidRPr="00000000">
        <w:rPr>
          <w:color w:val="4a86e8"/>
          <w:highlight w:val="white"/>
          <w:rtl w:val="0"/>
        </w:rPr>
        <w:t xml:space="preserve">      </w:t>
      </w:r>
      <w:r w:rsidDel="00000000" w:rsidR="00000000" w:rsidRPr="00000000">
        <w:rPr>
          <w:color w:val="4a86e8"/>
          <w:highlight w:val="white"/>
          <w:rtl w:val="0"/>
        </w:rPr>
        <w:t xml:space="preserve">Our Learning Management Platform may need a dedicated server due to increased traffic which would be a significant new investment.</w:t>
      </w:r>
    </w:p>
    <w:p w:rsidR="00000000" w:rsidDel="00000000" w:rsidP="00000000" w:rsidRDefault="00000000" w:rsidRPr="00000000" w14:paraId="00000040">
      <w:pPr>
        <w:pageBreakBefore w:val="0"/>
        <w:ind w:left="0" w:firstLine="0"/>
        <w:rPr>
          <w:color w:val="4a86e8"/>
          <w:highlight w:val="white"/>
        </w:rPr>
      </w:pPr>
      <w:r w:rsidDel="00000000" w:rsidR="00000000" w:rsidRPr="00000000">
        <w:rPr>
          <w:color w:val="4a86e8"/>
          <w:highlight w:val="white"/>
          <w:rtl w:val="0"/>
        </w:rPr>
        <w:t xml:space="preserve">●</w:t>
      </w:r>
      <w:r w:rsidDel="00000000" w:rsidR="00000000" w:rsidRPr="00000000">
        <w:rPr>
          <w:color w:val="4a86e8"/>
          <w:highlight w:val="white"/>
          <w:rtl w:val="0"/>
        </w:rPr>
        <w:t xml:space="preserve">      </w:t>
      </w:r>
      <w:r w:rsidDel="00000000" w:rsidR="00000000" w:rsidRPr="00000000">
        <w:rPr>
          <w:color w:val="4a86e8"/>
          <w:highlight w:val="white"/>
          <w:rtl w:val="0"/>
        </w:rPr>
        <w:t xml:space="preserve">We may need to invest in a Partner Relationship Management (PRM) system in order to effectively operationalize this referral partnering initiative.</w:t>
      </w:r>
    </w:p>
    <w:p w:rsidR="00000000" w:rsidDel="00000000" w:rsidP="00000000" w:rsidRDefault="00000000" w:rsidRPr="00000000" w14:paraId="00000041">
      <w:pPr>
        <w:pageBreakBefore w:val="0"/>
        <w:ind w:left="0" w:firstLine="0"/>
        <w:rPr>
          <w:color w:val="4a86e8"/>
        </w:rPr>
      </w:pPr>
      <w:r w:rsidDel="00000000" w:rsidR="00000000" w:rsidRPr="00000000">
        <w:rPr>
          <w:color w:val="4a86e8"/>
          <w:rtl w:val="0"/>
        </w:rPr>
        <w:t xml:space="preserve"> </w:t>
      </w:r>
    </w:p>
    <w:p w:rsidR="00000000" w:rsidDel="00000000" w:rsidP="00000000" w:rsidRDefault="00000000" w:rsidRPr="00000000" w14:paraId="00000042">
      <w:pPr>
        <w:pageBreakBefore w:val="0"/>
        <w:ind w:left="0" w:firstLine="0"/>
        <w:rPr/>
      </w:pPr>
      <w:r w:rsidDel="00000000" w:rsidR="00000000" w:rsidRPr="00000000">
        <w:rPr>
          <w:rtl w:val="0"/>
        </w:rPr>
        <w:t xml:space="preserve">11.</w:t>
      </w:r>
      <w:r w:rsidDel="00000000" w:rsidR="00000000" w:rsidRPr="00000000">
        <w:rPr>
          <w:rtl w:val="0"/>
        </w:rPr>
        <w:t xml:space="preserve">           </w:t>
      </w:r>
      <w:r w:rsidDel="00000000" w:rsidR="00000000" w:rsidRPr="00000000">
        <w:rPr>
          <w:rtl w:val="0"/>
        </w:rPr>
        <w:t xml:space="preserve">REQUIREMENTS (Internal Only)</w:t>
      </w:r>
    </w:p>
    <w:p w:rsidR="00000000" w:rsidDel="00000000" w:rsidP="00000000" w:rsidRDefault="00000000" w:rsidRPr="00000000" w14:paraId="00000043">
      <w:pPr>
        <w:pageBreakBefore w:val="0"/>
        <w:ind w:left="0" w:firstLine="0"/>
        <w:rPr>
          <w:color w:val="4a86e8"/>
          <w:highlight w:val="white"/>
        </w:rPr>
      </w:pPr>
      <w:r w:rsidDel="00000000" w:rsidR="00000000" w:rsidRPr="00000000">
        <w:rPr>
          <w:color w:val="4a86e8"/>
          <w:rtl w:val="0"/>
        </w:rPr>
        <w:t xml:space="preserve">*</w:t>
      </w:r>
      <w:r w:rsidDel="00000000" w:rsidR="00000000" w:rsidRPr="00000000">
        <w:rPr>
          <w:color w:val="4a86e8"/>
          <w:highlight w:val="white"/>
          <w:rtl w:val="0"/>
        </w:rPr>
        <w:t xml:space="preserve">Identify the key requirements that are necessary to execute this partnering initiative.</w:t>
      </w:r>
    </w:p>
    <w:p w:rsidR="00000000" w:rsidDel="00000000" w:rsidP="00000000" w:rsidRDefault="00000000" w:rsidRPr="00000000" w14:paraId="00000044">
      <w:pPr>
        <w:pageBreakBefore w:val="0"/>
        <w:ind w:left="0" w:firstLine="0"/>
        <w:rPr>
          <w:color w:val="4a86e8"/>
          <w:highlight w:val="white"/>
        </w:rPr>
      </w:pPr>
      <w:r w:rsidDel="00000000" w:rsidR="00000000" w:rsidRPr="00000000">
        <w:rPr>
          <w:color w:val="4a86e8"/>
          <w:highlight w:val="white"/>
          <w:rtl w:val="0"/>
        </w:rPr>
        <w:t xml:space="preserve">Requirements for your partnering initiative may include: a set amount of time, financial investment(s), technical expertise, real estate, machinery, travel, hardware, software, patents/trademarks, attorneys, and/or consultants, just to name a few.</w:t>
      </w:r>
    </w:p>
    <w:p w:rsidR="00000000" w:rsidDel="00000000" w:rsidP="00000000" w:rsidRDefault="00000000" w:rsidRPr="00000000" w14:paraId="00000045">
      <w:pPr>
        <w:pageBreakBefore w:val="0"/>
        <w:ind w:left="0" w:firstLine="0"/>
        <w:rPr>
          <w:color w:val="4a86e8"/>
        </w:rPr>
      </w:pPr>
      <w:r w:rsidDel="00000000" w:rsidR="00000000" w:rsidRPr="00000000">
        <w:rPr>
          <w:color w:val="4a86e8"/>
          <w:rtl w:val="0"/>
        </w:rPr>
        <w:t xml:space="preserve"> </w:t>
      </w:r>
    </w:p>
    <w:p w:rsidR="00000000" w:rsidDel="00000000" w:rsidP="00000000" w:rsidRDefault="00000000" w:rsidRPr="00000000" w14:paraId="00000046">
      <w:pPr>
        <w:pageBreakBefore w:val="0"/>
        <w:numPr>
          <w:ilvl w:val="0"/>
          <w:numId w:val="3"/>
        </w:numPr>
        <w:ind w:left="720" w:hanging="360"/>
        <w:rPr>
          <w:color w:val="4a86e8"/>
        </w:rPr>
      </w:pPr>
      <w:r w:rsidDel="00000000" w:rsidR="00000000" w:rsidRPr="00000000">
        <w:rPr>
          <w:color w:val="4a86e8"/>
          <w:rtl w:val="0"/>
        </w:rPr>
        <w:t xml:space="preserve">1/3 FTE channel manager</w:t>
      </w:r>
    </w:p>
    <w:p w:rsidR="00000000" w:rsidDel="00000000" w:rsidP="00000000" w:rsidRDefault="00000000" w:rsidRPr="00000000" w14:paraId="00000047">
      <w:pPr>
        <w:pageBreakBefore w:val="0"/>
        <w:numPr>
          <w:ilvl w:val="0"/>
          <w:numId w:val="3"/>
        </w:numPr>
        <w:ind w:left="720" w:hanging="360"/>
        <w:rPr>
          <w:color w:val="4a86e8"/>
        </w:rPr>
      </w:pPr>
      <w:r w:rsidDel="00000000" w:rsidR="00000000" w:rsidRPr="00000000">
        <w:rPr>
          <w:color w:val="4a86e8"/>
          <w:rtl w:val="0"/>
        </w:rPr>
        <w:t xml:space="preserve">$1,000 / mo marketing spend</w:t>
      </w:r>
    </w:p>
    <w:p w:rsidR="00000000" w:rsidDel="00000000" w:rsidP="00000000" w:rsidRDefault="00000000" w:rsidRPr="00000000" w14:paraId="00000048">
      <w:pPr>
        <w:pageBreakBefore w:val="0"/>
        <w:numPr>
          <w:ilvl w:val="0"/>
          <w:numId w:val="3"/>
        </w:numPr>
        <w:ind w:left="720" w:hanging="360"/>
        <w:rPr>
          <w:color w:val="4a86e8"/>
        </w:rPr>
      </w:pPr>
      <w:r w:rsidDel="00000000" w:rsidR="00000000" w:rsidRPr="00000000">
        <w:rPr>
          <w:color w:val="4a86e8"/>
          <w:rtl w:val="0"/>
        </w:rPr>
        <w:t xml:space="preserve">5 hours/week for marketing resources</w:t>
      </w:r>
    </w:p>
    <w:p w:rsidR="00000000" w:rsidDel="00000000" w:rsidP="00000000" w:rsidRDefault="00000000" w:rsidRPr="00000000" w14:paraId="00000049">
      <w:pPr>
        <w:pageBreakBefore w:val="0"/>
        <w:ind w:left="0" w:firstLine="0"/>
        <w:rPr>
          <w:color w:val="4a86e8"/>
        </w:rPr>
      </w:pPr>
      <w:r w:rsidDel="00000000" w:rsidR="00000000" w:rsidRPr="00000000">
        <w:rPr>
          <w:rtl w:val="0"/>
        </w:rPr>
      </w:r>
    </w:p>
    <w:p w:rsidR="00000000" w:rsidDel="00000000" w:rsidP="00000000" w:rsidRDefault="00000000" w:rsidRPr="00000000" w14:paraId="0000004A">
      <w:pPr>
        <w:pageBreakBefore w:val="0"/>
        <w:ind w:left="0" w:firstLine="0"/>
        <w:rPr/>
      </w:pPr>
      <w:r w:rsidDel="00000000" w:rsidR="00000000" w:rsidRPr="00000000">
        <w:rPr>
          <w:rtl w:val="0"/>
        </w:rPr>
        <w:t xml:space="preserve">12.</w:t>
      </w:r>
      <w:r w:rsidDel="00000000" w:rsidR="00000000" w:rsidRPr="00000000">
        <w:rPr>
          <w:rtl w:val="0"/>
        </w:rPr>
        <w:t xml:space="preserve">           </w:t>
      </w:r>
      <w:r w:rsidDel="00000000" w:rsidR="00000000" w:rsidRPr="00000000">
        <w:rPr>
          <w:rtl w:val="0"/>
        </w:rPr>
        <w:t xml:space="preserve">GOALS</w:t>
      </w:r>
    </w:p>
    <w:p w:rsidR="00000000" w:rsidDel="00000000" w:rsidP="00000000" w:rsidRDefault="00000000" w:rsidRPr="00000000" w14:paraId="0000004B">
      <w:pPr>
        <w:pageBreakBefore w:val="0"/>
        <w:ind w:left="0" w:firstLine="0"/>
        <w:rPr>
          <w:color w:val="4a86e8"/>
          <w:highlight w:val="white"/>
        </w:rPr>
      </w:pPr>
      <w:r w:rsidDel="00000000" w:rsidR="00000000" w:rsidRPr="00000000">
        <w:rPr>
          <w:color w:val="4a86e8"/>
          <w:rtl w:val="0"/>
        </w:rPr>
        <w:t xml:space="preserve">*</w:t>
      </w:r>
      <w:r w:rsidDel="00000000" w:rsidR="00000000" w:rsidRPr="00000000">
        <w:rPr>
          <w:color w:val="4a86e8"/>
          <w:highlight w:val="white"/>
          <w:rtl w:val="0"/>
        </w:rPr>
        <w:t xml:space="preserve">With respect to your Strategic Partnering Plan, we recommend you identify </w:t>
      </w:r>
      <w:r w:rsidDel="00000000" w:rsidR="00000000" w:rsidRPr="00000000">
        <w:rPr>
          <w:b w:val="1"/>
          <w:color w:val="4a86e8"/>
          <w:highlight w:val="white"/>
          <w:rtl w:val="0"/>
        </w:rPr>
        <w:t xml:space="preserve">only</w:t>
      </w:r>
      <w:r w:rsidDel="00000000" w:rsidR="00000000" w:rsidRPr="00000000">
        <w:rPr>
          <w:color w:val="4a86e8"/>
          <w:highlight w:val="white"/>
          <w:rtl w:val="0"/>
        </w:rPr>
        <w:t xml:space="preserve"> three goals. That is, what are the 3 most significant outcomes that your executives want to accomplish as a result of this partnering initiative? It is acceptable to set SPP goals at a one to two-year outlook. </w:t>
      </w:r>
    </w:p>
    <w:p w:rsidR="00000000" w:rsidDel="00000000" w:rsidP="00000000" w:rsidRDefault="00000000" w:rsidRPr="00000000" w14:paraId="0000004C">
      <w:pPr>
        <w:pageBreakBefore w:val="0"/>
        <w:ind w:left="0" w:firstLine="0"/>
        <w:rPr>
          <w:color w:val="4a86e8"/>
          <w:highlight w:val="white"/>
        </w:rPr>
      </w:pPr>
      <w:r w:rsidDel="00000000" w:rsidR="00000000" w:rsidRPr="00000000">
        <w:rPr>
          <w:rtl w:val="0"/>
        </w:rPr>
      </w:r>
    </w:p>
    <w:p w:rsidR="00000000" w:rsidDel="00000000" w:rsidP="00000000" w:rsidRDefault="00000000" w:rsidRPr="00000000" w14:paraId="0000004D">
      <w:pPr>
        <w:pageBreakBefore w:val="0"/>
        <w:ind w:left="0" w:firstLine="0"/>
        <w:rPr>
          <w:color w:val="4a86e8"/>
          <w:highlight w:val="white"/>
        </w:rPr>
      </w:pPr>
      <w:r w:rsidDel="00000000" w:rsidR="00000000" w:rsidRPr="00000000">
        <w:rPr>
          <w:color w:val="4a86e8"/>
          <w:highlight w:val="white"/>
          <w:rtl w:val="0"/>
        </w:rPr>
        <w:t xml:space="preserve">Later, the SPP goals will be mapped to an individual partner or group of partners that will be responsible for accomplishing the SPP goals. By limiting this exercise to 3 goals, your team will clearly understand the partnership initiative’s priorities. </w:t>
      </w:r>
    </w:p>
    <w:p w:rsidR="00000000" w:rsidDel="00000000" w:rsidP="00000000" w:rsidRDefault="00000000" w:rsidRPr="00000000" w14:paraId="0000004E">
      <w:pPr>
        <w:pageBreakBefore w:val="0"/>
        <w:ind w:left="0" w:firstLine="0"/>
        <w:rPr>
          <w:highlight w:val="white"/>
        </w:rPr>
      </w:pPr>
      <w:r w:rsidDel="00000000" w:rsidR="00000000" w:rsidRPr="00000000">
        <w:rPr>
          <w:rtl w:val="0"/>
        </w:rPr>
      </w:r>
    </w:p>
    <w:p w:rsidR="00000000" w:rsidDel="00000000" w:rsidP="00000000" w:rsidRDefault="00000000" w:rsidRPr="00000000" w14:paraId="0000004F">
      <w:pPr>
        <w:pageBreakBefore w:val="0"/>
        <w:numPr>
          <w:ilvl w:val="0"/>
          <w:numId w:val="2"/>
        </w:numPr>
        <w:ind w:left="720" w:hanging="360"/>
        <w:rPr>
          <w:color w:val="4a86e8"/>
          <w:highlight w:val="white"/>
        </w:rPr>
      </w:pPr>
      <w:r w:rsidDel="00000000" w:rsidR="00000000" w:rsidRPr="00000000">
        <w:rPr>
          <w:color w:val="4a86e8"/>
          <w:highlight w:val="white"/>
          <w:rtl w:val="0"/>
        </w:rPr>
        <w:t xml:space="preserve">Average $20k per month in gross revenue from this SPP by the end of year 1. </w:t>
      </w:r>
    </w:p>
    <w:p w:rsidR="00000000" w:rsidDel="00000000" w:rsidP="00000000" w:rsidRDefault="00000000" w:rsidRPr="00000000" w14:paraId="00000050">
      <w:pPr>
        <w:pageBreakBefore w:val="0"/>
        <w:numPr>
          <w:ilvl w:val="0"/>
          <w:numId w:val="2"/>
        </w:numPr>
        <w:ind w:left="720" w:hanging="360"/>
        <w:rPr>
          <w:color w:val="4a86e8"/>
          <w:highlight w:val="white"/>
        </w:rPr>
      </w:pPr>
      <w:r w:rsidDel="00000000" w:rsidR="00000000" w:rsidRPr="00000000">
        <w:rPr>
          <w:color w:val="4a86e8"/>
          <w:highlight w:val="white"/>
          <w:rtl w:val="0"/>
        </w:rPr>
        <w:t xml:space="preserve">Shift course sales from 100% direct to 80% direct (or less), by the end of year 1.</w:t>
      </w:r>
    </w:p>
    <w:p w:rsidR="00000000" w:rsidDel="00000000" w:rsidP="00000000" w:rsidRDefault="00000000" w:rsidRPr="00000000" w14:paraId="00000051">
      <w:pPr>
        <w:pageBreakBefore w:val="0"/>
        <w:numPr>
          <w:ilvl w:val="0"/>
          <w:numId w:val="2"/>
        </w:numPr>
        <w:ind w:left="720" w:hanging="360"/>
        <w:rPr>
          <w:color w:val="4a86e8"/>
          <w:highlight w:val="white"/>
        </w:rPr>
      </w:pPr>
      <w:r w:rsidDel="00000000" w:rsidR="00000000" w:rsidRPr="00000000">
        <w:rPr>
          <w:color w:val="4a86e8"/>
          <w:highlight w:val="white"/>
          <w:rtl w:val="0"/>
        </w:rPr>
        <w:t xml:space="preserve">Have referral partner Net Promoter Score of 20+ by the end of year 1.</w:t>
      </w:r>
    </w:p>
    <w:sectPr>
      <w:headerReference r:id="rId6" w:type="default"/>
      <w:footerReference r:id="rId7" w:type="default"/>
      <w:pgSz w:h="15840" w:w="12240" w:orient="portrait"/>
      <w:pgMar w:bottom="1440" w:top="144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center"/>
      <w:rPr>
        <w:sz w:val="20"/>
        <w:szCs w:val="20"/>
      </w:rPr>
    </w:pPr>
    <w:r w:rsidDel="00000000" w:rsidR="00000000" w:rsidRPr="00000000">
      <w:rPr>
        <w:sz w:val="20"/>
        <w:szCs w:val="20"/>
        <w:rtl w:val="0"/>
      </w:rPr>
      <w:t xml:space="preserve">©2016-22 PARTNERNOMICS - ALL RIGHTS RESERVED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rPr>
        <w:b w:val="1"/>
        <w:sz w:val="28"/>
        <w:szCs w:val="28"/>
      </w:rPr>
    </w:pPr>
    <w:r w:rsidDel="00000000" w:rsidR="00000000" w:rsidRPr="00000000">
      <w:rPr>
        <w:b w:val="1"/>
        <w:sz w:val="28"/>
        <w:szCs w:val="28"/>
        <w:rtl w:val="0"/>
      </w:rPr>
      <w:t xml:space="preserve">STRATEGIC PARTNERING PLAN (SPP)                       </w:t>
    </w:r>
    <w:r w:rsidDel="00000000" w:rsidR="00000000" w:rsidRPr="00000000">
      <w:rPr>
        <w:b w:val="1"/>
        <w:sz w:val="28"/>
        <w:szCs w:val="28"/>
      </w:rPr>
      <w:drawing>
        <wp:inline distB="114300" distT="114300" distL="114300" distR="114300">
          <wp:extent cx="1371600" cy="3143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16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ab/>
      <w:tab/>
      <w:tab/>
      <w:tab/>
      <w:tab/>
      <w:tab/>
      <w:tab/>
      <w:tab/>
      <w:tab/>
      <w:tab/>
      <w:tab/>
      <w:t xml:space="preserve">DATE:</w:t>
    </w:r>
  </w:p>
  <w:p w:rsidR="00000000" w:rsidDel="00000000" w:rsidP="00000000" w:rsidRDefault="00000000" w:rsidRPr="00000000" w14:paraId="0000005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